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D8" w:rsidRPr="006577D8" w:rsidRDefault="006577D8" w:rsidP="006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6577D8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Specijalističke primijenjene studije: Kontinentalno voćarstvo i ljekovito bilje</w:t>
      </w:r>
    </w:p>
    <w:p w:rsidR="006577D8" w:rsidRPr="006577D8" w:rsidRDefault="006577D8" w:rsidP="0065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</w:p>
    <w:p w:rsidR="006577D8" w:rsidRPr="006577D8" w:rsidRDefault="006577D8" w:rsidP="006577D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ColorfulGrid-Accent51"/>
        <w:tblW w:w="5000" w:type="pct"/>
        <w:tblInd w:w="0" w:type="dxa"/>
        <w:tblLook w:val="04A0" w:firstRow="1" w:lastRow="0" w:firstColumn="1" w:lastColumn="0" w:noHBand="0" w:noVBand="1"/>
      </w:tblPr>
      <w:tblGrid>
        <w:gridCol w:w="730"/>
        <w:gridCol w:w="3227"/>
        <w:gridCol w:w="2763"/>
        <w:gridCol w:w="2640"/>
      </w:tblGrid>
      <w:tr w:rsidR="006577D8" w:rsidRPr="006577D8" w:rsidTr="0065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nil"/>
              <w:left w:val="nil"/>
              <w:bottom w:val="single" w:sz="4" w:space="0" w:color="FFFFFF"/>
              <w:right w:val="single" w:sz="4" w:space="0" w:color="F2F2F2"/>
            </w:tcBorders>
            <w:shd w:val="clear" w:color="auto" w:fill="A5D5E2"/>
            <w:hideMark/>
          </w:tcPr>
          <w:p w:rsidR="006577D8" w:rsidRPr="006577D8" w:rsidRDefault="006577D8" w:rsidP="006577D8">
            <w:pPr>
              <w:keepNext/>
              <w:spacing w:before="120"/>
              <w:outlineLvl w:val="0"/>
              <w:rPr>
                <w:rFonts w:ascii="Times New Roman" w:eastAsia="Times New Roman" w:hAnsi="Times New Roman"/>
                <w:kern w:val="32"/>
                <w:lang w:val="hr-HR" w:eastAsia="sr-Latn-CS"/>
              </w:rPr>
            </w:pPr>
            <w:r w:rsidRPr="006577D8">
              <w:rPr>
                <w:rFonts w:ascii="Times New Roman" w:eastAsia="Times New Roman" w:hAnsi="Times New Roman"/>
                <w:kern w:val="32"/>
                <w:lang w:val="hr-HR" w:eastAsia="sr-Latn-CS"/>
              </w:rPr>
              <w:t>Red.  broj</w:t>
            </w:r>
          </w:p>
        </w:tc>
        <w:tc>
          <w:tcPr>
            <w:tcW w:w="1724" w:type="pct"/>
            <w:tcBorders>
              <w:top w:val="nil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hideMark/>
          </w:tcPr>
          <w:p w:rsidR="006577D8" w:rsidRPr="006577D8" w:rsidRDefault="006577D8" w:rsidP="006577D8">
            <w:pPr>
              <w:keepNext/>
              <w:spacing w:before="12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aps/>
                <w:lang w:val="sr-Latn-RS"/>
              </w:rPr>
            </w:pPr>
            <w:r w:rsidRPr="006577D8">
              <w:rPr>
                <w:rFonts w:ascii="Times New Roman" w:eastAsia="Times New Roman" w:hAnsi="Times New Roman"/>
                <w:caps/>
                <w:lang w:val="sr-Latn-RS"/>
              </w:rPr>
              <w:t xml:space="preserve">Predmeti </w:t>
            </w:r>
          </w:p>
        </w:tc>
        <w:tc>
          <w:tcPr>
            <w:tcW w:w="1476" w:type="pct"/>
            <w:tcBorders>
              <w:top w:val="nil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hideMark/>
          </w:tcPr>
          <w:p w:rsidR="006577D8" w:rsidRPr="006577D8" w:rsidRDefault="006577D8" w:rsidP="006577D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val="hr-HR"/>
              </w:rPr>
            </w:pPr>
            <w:r w:rsidRPr="006577D8">
              <w:rPr>
                <w:rFonts w:ascii="Times New Roman" w:eastAsia="Times New Roman" w:hAnsi="Times New Roman"/>
                <w:sz w:val="24"/>
                <w:lang w:val="hr-HR"/>
              </w:rPr>
              <w:t>I rok</w:t>
            </w:r>
          </w:p>
        </w:tc>
        <w:tc>
          <w:tcPr>
            <w:tcW w:w="1410" w:type="pct"/>
            <w:tcBorders>
              <w:top w:val="nil"/>
              <w:left w:val="single" w:sz="4" w:space="0" w:color="F2F2F2"/>
              <w:bottom w:val="single" w:sz="4" w:space="0" w:color="FFFFFF"/>
              <w:right w:val="nil"/>
            </w:tcBorders>
            <w:hideMark/>
          </w:tcPr>
          <w:p w:rsidR="006577D8" w:rsidRPr="006577D8" w:rsidRDefault="006577D8" w:rsidP="006577D8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val="hr-HR"/>
              </w:rPr>
            </w:pPr>
            <w:r w:rsidRPr="006577D8">
              <w:rPr>
                <w:rFonts w:ascii="Times New Roman" w:eastAsia="Times New Roman" w:hAnsi="Times New Roman"/>
                <w:sz w:val="24"/>
                <w:lang w:val="hr-HR"/>
              </w:rPr>
              <w:t>II rok</w:t>
            </w:r>
          </w:p>
        </w:tc>
      </w:tr>
      <w:tr w:rsidR="006577D8" w:rsidRPr="006577D8" w:rsidTr="0065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2F2F2"/>
            </w:tcBorders>
            <w:shd w:val="clear" w:color="auto" w:fill="A5D5E2"/>
            <w:hideMark/>
          </w:tcPr>
          <w:p w:rsidR="006577D8" w:rsidRPr="006577D8" w:rsidRDefault="006577D8" w:rsidP="006577D8">
            <w:pPr>
              <w:spacing w:before="120"/>
              <w:rPr>
                <w:rFonts w:ascii="Times New Roman" w:eastAsia="Times New Roman" w:hAnsi="Times New Roman"/>
                <w:lang w:val="hr-HR"/>
              </w:rPr>
            </w:pPr>
            <w:r w:rsidRPr="006577D8">
              <w:rPr>
                <w:rFonts w:ascii="Times New Roman" w:eastAsia="Times New Roman" w:hAnsi="Times New Roman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top w:val="single" w:sz="4" w:space="0" w:color="FFFFFF"/>
              <w:left w:val="single" w:sz="4" w:space="0" w:color="F2F2F2"/>
              <w:bottom w:val="nil"/>
              <w:right w:val="single" w:sz="4" w:space="0" w:color="F2F2F2"/>
            </w:tcBorders>
            <w:hideMark/>
          </w:tcPr>
          <w:p w:rsidR="006577D8" w:rsidRPr="006577D8" w:rsidRDefault="006577D8" w:rsidP="0065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577D8">
              <w:rPr>
                <w:rFonts w:ascii="Times New Roman" w:eastAsia="Times New Roman" w:hAnsi="Times New Roman"/>
                <w:lang w:val="hr-HR"/>
              </w:rPr>
              <w:t>Oplemenjivanje voćaka</w:t>
            </w:r>
          </w:p>
        </w:tc>
        <w:tc>
          <w:tcPr>
            <w:tcW w:w="1476" w:type="pct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hideMark/>
          </w:tcPr>
          <w:p w:rsidR="006577D8" w:rsidRPr="006577D8" w:rsidRDefault="006577D8" w:rsidP="0065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577D8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15.01. u 11h u P4</w:t>
            </w:r>
          </w:p>
        </w:tc>
        <w:tc>
          <w:tcPr>
            <w:tcW w:w="1410" w:type="pct"/>
            <w:tcBorders>
              <w:top w:val="single" w:sz="4" w:space="0" w:color="FFFFFF"/>
              <w:left w:val="single" w:sz="4" w:space="0" w:color="F2F2F2"/>
              <w:bottom w:val="nil"/>
              <w:right w:val="nil"/>
            </w:tcBorders>
            <w:hideMark/>
          </w:tcPr>
          <w:p w:rsidR="006577D8" w:rsidRPr="006577D8" w:rsidRDefault="006577D8" w:rsidP="00657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6577D8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31.01. u 11h u P4</w:t>
            </w:r>
          </w:p>
        </w:tc>
      </w:tr>
    </w:tbl>
    <w:p w:rsidR="006577D8" w:rsidRPr="006577D8" w:rsidRDefault="006577D8" w:rsidP="0065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E77DD" w:rsidRDefault="00BE77DD">
      <w:bookmarkStart w:id="0" w:name="_GoBack"/>
      <w:bookmarkEnd w:id="0"/>
    </w:p>
    <w:sectPr w:rsidR="00BE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8"/>
    <w:rsid w:val="006577D8"/>
    <w:rsid w:val="00B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92414-E5C1-4E36-BA7E-097DB0D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6577D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577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2023-12-27T17:06:00Z</dcterms:created>
  <dcterms:modified xsi:type="dcterms:W3CDTF">2023-12-27T17:07:00Z</dcterms:modified>
</cp:coreProperties>
</file>